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89" w:rsidRPr="0039627D" w:rsidRDefault="0039627D" w:rsidP="00AE2B89">
      <w:pPr>
        <w:pStyle w:val="Default"/>
        <w:rPr>
          <w:rFonts w:ascii="Arial Narrow" w:hAnsi="Arial Narrow" w:cs="Arial Narrow"/>
          <w:bCs/>
          <w:iCs/>
          <w:szCs w:val="28"/>
        </w:rPr>
      </w:pPr>
      <w:r>
        <w:rPr>
          <w:sz w:val="22"/>
          <w:szCs w:val="22"/>
        </w:rPr>
        <w:t xml:space="preserve">Č. </w:t>
      </w:r>
      <w:r w:rsidRPr="0039627D">
        <w:rPr>
          <w:rFonts w:ascii="Arial Narrow" w:hAnsi="Arial Narrow" w:cs="Arial Narrow"/>
          <w:bCs/>
          <w:iCs/>
          <w:szCs w:val="28"/>
        </w:rPr>
        <w:t>2022/1-2/OZ</w:t>
      </w:r>
    </w:p>
    <w:p w:rsidR="0039627D" w:rsidRDefault="0039627D" w:rsidP="00AE2B89">
      <w:pPr>
        <w:pStyle w:val="Default"/>
        <w:rPr>
          <w:rFonts w:ascii="Arial Narrow" w:hAnsi="Arial Narrow" w:cs="Arial Narrow"/>
          <w:bCs/>
          <w:i/>
          <w:iCs/>
          <w:szCs w:val="28"/>
        </w:rPr>
      </w:pPr>
    </w:p>
    <w:p w:rsidR="0039627D" w:rsidRPr="0039627D" w:rsidRDefault="0039627D" w:rsidP="009549AE">
      <w:pPr>
        <w:pStyle w:val="Default"/>
        <w:ind w:left="4248" w:firstLine="708"/>
        <w:rPr>
          <w:b/>
          <w:sz w:val="22"/>
          <w:szCs w:val="22"/>
        </w:rPr>
      </w:pPr>
      <w:r w:rsidRPr="0039627D">
        <w:rPr>
          <w:rFonts w:ascii="Arial Narrow" w:hAnsi="Arial Narrow" w:cs="Arial Narrow"/>
          <w:b/>
          <w:bCs/>
          <w:iCs/>
          <w:szCs w:val="28"/>
        </w:rPr>
        <w:t xml:space="preserve">OZNAM </w:t>
      </w:r>
    </w:p>
    <w:p w:rsidR="00AE2B89" w:rsidRDefault="00AE2B89" w:rsidP="00AE2B89">
      <w:pPr>
        <w:pStyle w:val="Default"/>
        <w:rPr>
          <w:sz w:val="22"/>
          <w:szCs w:val="22"/>
        </w:rPr>
      </w:pPr>
      <w:bookmarkStart w:id="0" w:name="_GoBack"/>
      <w:bookmarkEnd w:id="0"/>
    </w:p>
    <w:p w:rsidR="0039627D" w:rsidRDefault="0039627D" w:rsidP="00AE2B89">
      <w:pPr>
        <w:pStyle w:val="Default"/>
        <w:rPr>
          <w:sz w:val="22"/>
          <w:szCs w:val="22"/>
        </w:rPr>
      </w:pPr>
    </w:p>
    <w:p w:rsidR="0039627D" w:rsidRDefault="0039627D" w:rsidP="00AE2B89">
      <w:pPr>
        <w:pStyle w:val="Default"/>
        <w:rPr>
          <w:b/>
          <w:sz w:val="22"/>
          <w:szCs w:val="22"/>
        </w:rPr>
      </w:pPr>
      <w:r w:rsidRPr="0039627D">
        <w:rPr>
          <w:b/>
          <w:sz w:val="22"/>
          <w:szCs w:val="22"/>
        </w:rPr>
        <w:t>Termín konania volieb</w:t>
      </w:r>
    </w:p>
    <w:p w:rsidR="0039627D" w:rsidRDefault="0039627D" w:rsidP="00AE2B89">
      <w:pPr>
        <w:pStyle w:val="Default"/>
        <w:rPr>
          <w:b/>
          <w:sz w:val="22"/>
          <w:szCs w:val="22"/>
        </w:rPr>
      </w:pPr>
    </w:p>
    <w:p w:rsidR="0039627D" w:rsidRDefault="0039627D" w:rsidP="00AE2B89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39627D">
        <w:rPr>
          <w:sz w:val="22"/>
          <w:szCs w:val="22"/>
        </w:rPr>
        <w:t xml:space="preserve">Predseda </w:t>
      </w:r>
      <w:r>
        <w:rPr>
          <w:sz w:val="22"/>
          <w:szCs w:val="22"/>
        </w:rPr>
        <w:t xml:space="preserve">Národnej rady Slovenskej republiky vyhlásil rozhodnutím číslo 209/2022 </w:t>
      </w:r>
      <w:proofErr w:type="spellStart"/>
      <w:r>
        <w:rPr>
          <w:sz w:val="22"/>
          <w:szCs w:val="22"/>
        </w:rPr>
        <w:t>Z,z</w:t>
      </w:r>
      <w:proofErr w:type="spellEnd"/>
      <w:r>
        <w:rPr>
          <w:sz w:val="22"/>
          <w:szCs w:val="22"/>
        </w:rPr>
        <w:t>.</w:t>
      </w:r>
    </w:p>
    <w:p w:rsidR="0039627D" w:rsidRDefault="0039627D" w:rsidP="00AE2B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Voľby do samosprávy obcí a Voľby do orgánov samosprávnych krajov a určil termín ich konania na sobotu 29.10.2022.</w:t>
      </w:r>
    </w:p>
    <w:p w:rsidR="0039627D" w:rsidRDefault="0039627D" w:rsidP="00AE2B89">
      <w:pPr>
        <w:pStyle w:val="Default"/>
        <w:rPr>
          <w:sz w:val="22"/>
          <w:szCs w:val="22"/>
        </w:rPr>
      </w:pPr>
    </w:p>
    <w:p w:rsidR="0039627D" w:rsidRPr="0039627D" w:rsidRDefault="0039627D" w:rsidP="00AE2B89">
      <w:pPr>
        <w:pStyle w:val="Default"/>
        <w:rPr>
          <w:b/>
          <w:sz w:val="22"/>
          <w:szCs w:val="22"/>
        </w:rPr>
      </w:pPr>
      <w:r w:rsidRPr="0039627D">
        <w:rPr>
          <w:b/>
          <w:sz w:val="22"/>
          <w:szCs w:val="22"/>
        </w:rPr>
        <w:t>Volebný obvod</w:t>
      </w:r>
    </w:p>
    <w:p w:rsidR="0039627D" w:rsidRDefault="0039627D" w:rsidP="00AE2B89">
      <w:pPr>
        <w:pStyle w:val="Default"/>
        <w:rPr>
          <w:sz w:val="22"/>
          <w:szCs w:val="22"/>
        </w:rPr>
      </w:pPr>
    </w:p>
    <w:p w:rsidR="0039627D" w:rsidRDefault="0039627D" w:rsidP="00AE2B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 obci Šemetkovce volebný obvod: 1  </w:t>
      </w:r>
    </w:p>
    <w:p w:rsidR="0039627D" w:rsidRDefault="0039627D" w:rsidP="00AE2B8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Volebná miestnosť: Sála KD Šemetkovce</w:t>
      </w:r>
    </w:p>
    <w:p w:rsidR="0039627D" w:rsidRDefault="0039627D" w:rsidP="00AE2B89">
      <w:pPr>
        <w:pStyle w:val="Default"/>
        <w:rPr>
          <w:sz w:val="22"/>
          <w:szCs w:val="22"/>
        </w:rPr>
      </w:pPr>
    </w:p>
    <w:p w:rsidR="0039627D" w:rsidRDefault="0039627D" w:rsidP="00AE2B89">
      <w:pPr>
        <w:pStyle w:val="Default"/>
        <w:rPr>
          <w:b/>
          <w:sz w:val="22"/>
          <w:szCs w:val="22"/>
        </w:rPr>
      </w:pPr>
      <w:r w:rsidRPr="0039627D">
        <w:rPr>
          <w:b/>
          <w:sz w:val="22"/>
          <w:szCs w:val="22"/>
        </w:rPr>
        <w:t>Počet poslancov</w:t>
      </w:r>
      <w:r w:rsidRPr="0039627D">
        <w:rPr>
          <w:b/>
          <w:sz w:val="22"/>
          <w:szCs w:val="22"/>
        </w:rPr>
        <w:tab/>
      </w:r>
    </w:p>
    <w:p w:rsidR="0039627D" w:rsidRDefault="0039627D" w:rsidP="00AE2B89">
      <w:pPr>
        <w:pStyle w:val="Default"/>
        <w:rPr>
          <w:b/>
          <w:sz w:val="22"/>
          <w:szCs w:val="22"/>
        </w:rPr>
      </w:pPr>
    </w:p>
    <w:p w:rsidR="00AE2B89" w:rsidRPr="00BF50A3" w:rsidRDefault="0039627D" w:rsidP="0039627D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BF50A3">
        <w:rPr>
          <w:sz w:val="22"/>
          <w:szCs w:val="22"/>
        </w:rPr>
        <w:t>O</w:t>
      </w:r>
      <w:r w:rsidR="00AE2B89" w:rsidRPr="00BF50A3">
        <w:rPr>
          <w:szCs w:val="22"/>
        </w:rPr>
        <w:t>becné zastupiteľstv</w:t>
      </w:r>
      <w:r w:rsidR="00BF50A3" w:rsidRPr="00BF50A3">
        <w:rPr>
          <w:szCs w:val="22"/>
        </w:rPr>
        <w:t>o v Šemetkovciach na zasadnutí obecného zastupiteľstva dňa 24.06.2022</w:t>
      </w:r>
      <w:r w:rsidR="00BF50A3">
        <w:rPr>
          <w:szCs w:val="22"/>
        </w:rPr>
        <w:t xml:space="preserve"> uznesením č. </w:t>
      </w:r>
      <w:r w:rsidR="00BF50A3" w:rsidRPr="0039627D">
        <w:rPr>
          <w:rFonts w:ascii="Arial Narrow" w:hAnsi="Arial Narrow" w:cs="Arial Narrow"/>
          <w:bCs/>
          <w:iCs/>
          <w:szCs w:val="28"/>
        </w:rPr>
        <w:t>2022/1-2/OZ</w:t>
      </w:r>
      <w:r w:rsidR="00BF50A3" w:rsidRPr="00BF50A3">
        <w:rPr>
          <w:szCs w:val="22"/>
        </w:rPr>
        <w:t xml:space="preserve"> </w:t>
      </w:r>
      <w:r w:rsidR="00BF50A3">
        <w:rPr>
          <w:szCs w:val="22"/>
        </w:rPr>
        <w:t>určilo v súlade s</w:t>
      </w:r>
      <w:r w:rsidR="00AE2B89" w:rsidRPr="00BF50A3">
        <w:rPr>
          <w:szCs w:val="22"/>
        </w:rPr>
        <w:t xml:space="preserve"> § 11 ods.3 a ods. 4 písm. i) zákona Slovenskej národnej rady č. 369/1990 Zb. o obecnom zriadení v znení neskorších predpisov</w:t>
      </w:r>
      <w:r w:rsidR="00BF50A3">
        <w:rPr>
          <w:szCs w:val="22"/>
        </w:rPr>
        <w:t xml:space="preserve"> na celé nasledujúce volebné obdobie: 2022 – 2026 počet poslancov </w:t>
      </w:r>
      <w:r w:rsidR="00BF50A3" w:rsidRPr="00AE2B89">
        <w:rPr>
          <w:szCs w:val="22"/>
        </w:rPr>
        <w:t xml:space="preserve">Obecného zastupiteľstva obce </w:t>
      </w:r>
      <w:r w:rsidR="00BF50A3">
        <w:rPr>
          <w:szCs w:val="22"/>
        </w:rPr>
        <w:t>Šemetkovce</w:t>
      </w:r>
      <w:r w:rsidR="00BF50A3">
        <w:rPr>
          <w:szCs w:val="22"/>
        </w:rPr>
        <w:t xml:space="preserve"> na </w:t>
      </w:r>
      <w:r w:rsidR="00BF50A3" w:rsidRPr="00BF50A3">
        <w:rPr>
          <w:b/>
          <w:szCs w:val="22"/>
        </w:rPr>
        <w:t>5 poslancov</w:t>
      </w:r>
      <w:r w:rsidR="00AE2B89" w:rsidRPr="00BF50A3">
        <w:rPr>
          <w:b/>
          <w:szCs w:val="22"/>
        </w:rPr>
        <w:t>.</w:t>
      </w:r>
    </w:p>
    <w:p w:rsidR="00AE2B89" w:rsidRPr="00BF50A3" w:rsidRDefault="00AE2B89" w:rsidP="00AE2B89">
      <w:pPr>
        <w:pStyle w:val="Default"/>
        <w:jc w:val="both"/>
        <w:rPr>
          <w:szCs w:val="22"/>
        </w:rPr>
      </w:pPr>
    </w:p>
    <w:p w:rsidR="00AE2B89" w:rsidRDefault="00BF50A3" w:rsidP="00AE2B89">
      <w:pPr>
        <w:pStyle w:val="Default"/>
        <w:jc w:val="both"/>
        <w:rPr>
          <w:b/>
          <w:szCs w:val="22"/>
        </w:rPr>
      </w:pPr>
      <w:r w:rsidRPr="00BF50A3">
        <w:rPr>
          <w:b/>
          <w:szCs w:val="22"/>
        </w:rPr>
        <w:t>Zapisovateľka miestnej volebnej komisie.</w:t>
      </w:r>
    </w:p>
    <w:p w:rsidR="00BF50A3" w:rsidRDefault="00BF50A3" w:rsidP="00AE2B89">
      <w:pPr>
        <w:pStyle w:val="Default"/>
        <w:jc w:val="both"/>
        <w:rPr>
          <w:b/>
          <w:szCs w:val="22"/>
        </w:rPr>
      </w:pPr>
    </w:p>
    <w:p w:rsidR="00BF50A3" w:rsidRDefault="00A1664A" w:rsidP="00A1664A">
      <w:pPr>
        <w:pStyle w:val="Default"/>
        <w:ind w:firstLine="708"/>
        <w:jc w:val="both"/>
        <w:rPr>
          <w:sz w:val="22"/>
          <w:szCs w:val="22"/>
        </w:rPr>
      </w:pPr>
      <w:r w:rsidRPr="00A1664A">
        <w:rPr>
          <w:szCs w:val="22"/>
        </w:rPr>
        <w:t>S</w:t>
      </w:r>
      <w:r>
        <w:rPr>
          <w:szCs w:val="22"/>
        </w:rPr>
        <w:t xml:space="preserve">tarosta obce Šemetkovce vymenoval dňa 14.7.2022 za zapisovateľku miestnej volebnej komisie pre Voľby do orgánov </w:t>
      </w:r>
      <w:r>
        <w:rPr>
          <w:sz w:val="22"/>
          <w:szCs w:val="22"/>
        </w:rPr>
        <w:t>samosprávy obcí a Voľby do orgánov samosprávnych krajov</w:t>
      </w:r>
      <w:r>
        <w:rPr>
          <w:sz w:val="22"/>
          <w:szCs w:val="22"/>
        </w:rPr>
        <w:t xml:space="preserve"> konaných dňa 29.1.2022.</w:t>
      </w:r>
    </w:p>
    <w:p w:rsidR="00A1664A" w:rsidRDefault="00A1664A" w:rsidP="00A1664A">
      <w:pPr>
        <w:pStyle w:val="Default"/>
        <w:jc w:val="both"/>
        <w:rPr>
          <w:sz w:val="22"/>
          <w:szCs w:val="22"/>
        </w:rPr>
      </w:pPr>
    </w:p>
    <w:p w:rsidR="00A1664A" w:rsidRDefault="00A1664A" w:rsidP="00A1664A">
      <w:pPr>
        <w:pStyle w:val="Default"/>
        <w:jc w:val="both"/>
        <w:rPr>
          <w:b/>
          <w:sz w:val="22"/>
          <w:szCs w:val="22"/>
        </w:rPr>
      </w:pPr>
      <w:r w:rsidRPr="00A1664A">
        <w:rPr>
          <w:b/>
          <w:sz w:val="22"/>
          <w:szCs w:val="22"/>
        </w:rPr>
        <w:t>Meno, priezvisko, titul:</w:t>
      </w:r>
      <w:r>
        <w:rPr>
          <w:b/>
          <w:sz w:val="22"/>
          <w:szCs w:val="22"/>
        </w:rPr>
        <w:t xml:space="preserve"> Dana </w:t>
      </w:r>
      <w:proofErr w:type="spellStart"/>
      <w:r>
        <w:rPr>
          <w:b/>
          <w:sz w:val="22"/>
          <w:szCs w:val="22"/>
        </w:rPr>
        <w:t>Marchevská</w:t>
      </w:r>
      <w:proofErr w:type="spellEnd"/>
    </w:p>
    <w:p w:rsidR="00A1664A" w:rsidRDefault="006B07F5" w:rsidP="00A1664A">
      <w:pPr>
        <w:pStyle w:val="Default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mob</w:t>
      </w:r>
      <w:proofErr w:type="spellEnd"/>
      <w:r>
        <w:rPr>
          <w:b/>
          <w:sz w:val="22"/>
          <w:szCs w:val="22"/>
        </w:rPr>
        <w:t xml:space="preserve">. : +421 </w:t>
      </w:r>
      <w:r w:rsidR="00A1664A">
        <w:rPr>
          <w:b/>
          <w:sz w:val="22"/>
          <w:szCs w:val="22"/>
        </w:rPr>
        <w:t>908 377 265</w:t>
      </w:r>
    </w:p>
    <w:p w:rsidR="00A1664A" w:rsidRDefault="00A1664A" w:rsidP="00A1664A">
      <w:pPr>
        <w:pStyle w:val="Default"/>
        <w:jc w:val="both"/>
        <w:rPr>
          <w:rFonts w:ascii="Segoe UI Symbol" w:hAnsi="Segoe UI Symbol"/>
          <w:b/>
          <w:sz w:val="22"/>
          <w:szCs w:val="22"/>
        </w:rPr>
      </w:pPr>
      <w:r>
        <w:rPr>
          <w:b/>
          <w:sz w:val="22"/>
          <w:szCs w:val="22"/>
        </w:rPr>
        <w:t xml:space="preserve">Email: </w:t>
      </w:r>
      <w:hyperlink r:id="rId7" w:history="1">
        <w:r w:rsidRPr="00066690">
          <w:rPr>
            <w:rStyle w:val="Hypertextovprepojenie"/>
            <w:b/>
            <w:sz w:val="22"/>
            <w:szCs w:val="22"/>
          </w:rPr>
          <w:t>dana.marchevska</w:t>
        </w:r>
        <w:r w:rsidRPr="00066690">
          <w:rPr>
            <w:rStyle w:val="Hypertextovprepojenie"/>
            <w:rFonts w:ascii="Segoe UI Symbol" w:hAnsi="Segoe UI Symbol"/>
            <w:b/>
            <w:sz w:val="22"/>
            <w:szCs w:val="22"/>
          </w:rPr>
          <w:t>@gmail.com</w:t>
        </w:r>
      </w:hyperlink>
    </w:p>
    <w:p w:rsidR="00A1664A" w:rsidRDefault="00A1664A" w:rsidP="00A1664A">
      <w:pPr>
        <w:pStyle w:val="Default"/>
        <w:jc w:val="both"/>
        <w:rPr>
          <w:rFonts w:ascii="Segoe UI Symbol" w:hAnsi="Segoe UI Symbol"/>
          <w:b/>
          <w:sz w:val="22"/>
          <w:szCs w:val="22"/>
        </w:rPr>
      </w:pPr>
    </w:p>
    <w:p w:rsidR="00A1664A" w:rsidRDefault="00A1664A" w:rsidP="00A1664A">
      <w:pPr>
        <w:pStyle w:val="Default"/>
        <w:jc w:val="both"/>
        <w:rPr>
          <w:szCs w:val="22"/>
        </w:rPr>
      </w:pPr>
      <w:r>
        <w:rPr>
          <w:rFonts w:ascii="Segoe UI Symbol" w:hAnsi="Segoe UI Symbol"/>
          <w:sz w:val="22"/>
          <w:szCs w:val="22"/>
        </w:rPr>
        <w:t xml:space="preserve">Zapisovateľka </w:t>
      </w:r>
      <w:r>
        <w:rPr>
          <w:szCs w:val="22"/>
        </w:rPr>
        <w:t>miestnej volebnej komisie</w:t>
      </w:r>
      <w:r>
        <w:rPr>
          <w:szCs w:val="22"/>
        </w:rPr>
        <w:t xml:space="preserve"> preberá:</w:t>
      </w:r>
    </w:p>
    <w:p w:rsidR="00A1664A" w:rsidRDefault="00A1664A" w:rsidP="00A1664A">
      <w:pPr>
        <w:pStyle w:val="Default"/>
        <w:jc w:val="both"/>
        <w:rPr>
          <w:szCs w:val="22"/>
        </w:rPr>
      </w:pPr>
    </w:p>
    <w:p w:rsidR="00A1664A" w:rsidRPr="002A5C0E" w:rsidRDefault="00A1664A" w:rsidP="00A1664A">
      <w:pPr>
        <w:pStyle w:val="Default"/>
        <w:numPr>
          <w:ilvl w:val="0"/>
          <w:numId w:val="1"/>
        </w:numPr>
        <w:jc w:val="both"/>
        <w:rPr>
          <w:rFonts w:ascii="Segoe UI Symbol" w:hAnsi="Segoe UI Symbol"/>
          <w:szCs w:val="22"/>
        </w:rPr>
      </w:pPr>
      <w:r>
        <w:rPr>
          <w:szCs w:val="22"/>
        </w:rPr>
        <w:t>Kandidátne listiny na starostu obce a poslancov obecného zastupiteľstva</w:t>
      </w:r>
      <w:r w:rsidR="002A5C0E">
        <w:rPr>
          <w:szCs w:val="22"/>
        </w:rPr>
        <w:t>.</w:t>
      </w:r>
    </w:p>
    <w:p w:rsidR="002A5C0E" w:rsidRPr="002A5C0E" w:rsidRDefault="002A5C0E" w:rsidP="00A1664A">
      <w:pPr>
        <w:pStyle w:val="Default"/>
        <w:numPr>
          <w:ilvl w:val="0"/>
          <w:numId w:val="1"/>
        </w:numPr>
        <w:jc w:val="both"/>
        <w:rPr>
          <w:rFonts w:ascii="Segoe UI Symbol" w:hAnsi="Segoe UI Symbol"/>
          <w:b/>
          <w:szCs w:val="22"/>
        </w:rPr>
      </w:pPr>
      <w:r>
        <w:rPr>
          <w:szCs w:val="22"/>
        </w:rPr>
        <w:t>Kandidátne listiny</w:t>
      </w:r>
      <w:r>
        <w:rPr>
          <w:szCs w:val="22"/>
        </w:rPr>
        <w:t xml:space="preserve"> sa preberajú </w:t>
      </w:r>
      <w:r w:rsidRPr="002A5C0E">
        <w:rPr>
          <w:b/>
          <w:szCs w:val="22"/>
        </w:rPr>
        <w:t>do 30.08.2022do 24.00 hod.</w:t>
      </w:r>
    </w:p>
    <w:p w:rsidR="002A5C0E" w:rsidRDefault="002A5C0E" w:rsidP="002A5C0E">
      <w:pPr>
        <w:pStyle w:val="Default"/>
        <w:jc w:val="both"/>
        <w:rPr>
          <w:b/>
          <w:szCs w:val="22"/>
        </w:rPr>
      </w:pPr>
    </w:p>
    <w:p w:rsidR="002A5C0E" w:rsidRDefault="002A5C0E" w:rsidP="002A5C0E">
      <w:pPr>
        <w:pStyle w:val="Default"/>
        <w:jc w:val="both"/>
        <w:rPr>
          <w:szCs w:val="22"/>
        </w:rPr>
      </w:pPr>
      <w:r w:rsidRPr="002A5C0E">
        <w:rPr>
          <w:szCs w:val="22"/>
        </w:rPr>
        <w:t xml:space="preserve">E-mailová adresa </w:t>
      </w:r>
      <w:r>
        <w:rPr>
          <w:szCs w:val="22"/>
        </w:rPr>
        <w:t>na doručenie oznámenia o delegovaní člena a náhradníka do miestnej volebnej komisie</w:t>
      </w:r>
      <w:r w:rsidR="007D0841">
        <w:rPr>
          <w:szCs w:val="22"/>
        </w:rPr>
        <w:t xml:space="preserve"> a okrskovej volebnej komisie je: </w:t>
      </w:r>
    </w:p>
    <w:p w:rsidR="007D0841" w:rsidRDefault="007D0841" w:rsidP="002A5C0E">
      <w:pPr>
        <w:pStyle w:val="Default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hyperlink r:id="rId8" w:history="1">
        <w:r w:rsidRPr="00066690">
          <w:rPr>
            <w:rStyle w:val="Hypertextovprepojenie"/>
            <w:szCs w:val="22"/>
          </w:rPr>
          <w:t>semetkovce@azet.sk</w:t>
        </w:r>
      </w:hyperlink>
    </w:p>
    <w:p w:rsidR="007D0841" w:rsidRDefault="007D0841" w:rsidP="002A5C0E">
      <w:pPr>
        <w:pStyle w:val="Default"/>
        <w:jc w:val="both"/>
        <w:rPr>
          <w:szCs w:val="22"/>
        </w:rPr>
      </w:pPr>
    </w:p>
    <w:p w:rsidR="007D0841" w:rsidRDefault="007D0841" w:rsidP="002A5C0E">
      <w:pPr>
        <w:pStyle w:val="Default"/>
        <w:jc w:val="both"/>
        <w:rPr>
          <w:szCs w:val="22"/>
        </w:rPr>
      </w:pPr>
      <w:r>
        <w:rPr>
          <w:szCs w:val="22"/>
        </w:rPr>
        <w:t>V Šemetkovciach, dňa: 15.07.2022</w:t>
      </w:r>
    </w:p>
    <w:p w:rsidR="007D0841" w:rsidRDefault="007D0841" w:rsidP="002A5C0E">
      <w:pPr>
        <w:pStyle w:val="Default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Ján </w:t>
      </w:r>
      <w:proofErr w:type="spellStart"/>
      <w:r>
        <w:rPr>
          <w:szCs w:val="22"/>
        </w:rPr>
        <w:t>Marchevský</w:t>
      </w:r>
      <w:proofErr w:type="spellEnd"/>
      <w:r>
        <w:rPr>
          <w:szCs w:val="22"/>
        </w:rPr>
        <w:t>, starosta obce</w:t>
      </w:r>
    </w:p>
    <w:p w:rsidR="007D0841" w:rsidRDefault="007D0841" w:rsidP="002A5C0E">
      <w:pPr>
        <w:pStyle w:val="Default"/>
        <w:jc w:val="both"/>
        <w:rPr>
          <w:szCs w:val="22"/>
        </w:rPr>
      </w:pPr>
    </w:p>
    <w:p w:rsidR="007D0841" w:rsidRPr="002A5C0E" w:rsidRDefault="007D0841" w:rsidP="002A5C0E">
      <w:pPr>
        <w:pStyle w:val="Default"/>
        <w:jc w:val="both"/>
        <w:rPr>
          <w:rFonts w:ascii="Segoe UI Symbol" w:hAnsi="Segoe UI Symbol"/>
          <w:szCs w:val="22"/>
        </w:rPr>
      </w:pPr>
    </w:p>
    <w:sectPr w:rsidR="007D0841" w:rsidRPr="002A5C0E" w:rsidSect="002A5C0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AE" w:rsidRDefault="009549AE" w:rsidP="009549AE">
      <w:pPr>
        <w:spacing w:after="0" w:line="240" w:lineRule="auto"/>
      </w:pPr>
      <w:r>
        <w:separator/>
      </w:r>
    </w:p>
  </w:endnote>
  <w:endnote w:type="continuationSeparator" w:id="0">
    <w:p w:rsidR="009549AE" w:rsidRDefault="009549AE" w:rsidP="0095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AE" w:rsidRDefault="009549AE" w:rsidP="009549AE">
    <w:pPr>
      <w:pStyle w:val="Pta"/>
    </w:pPr>
    <w:r>
      <w:t>mobil: +421 918 418 493</w:t>
    </w:r>
    <w:r>
      <w:tab/>
      <w:t xml:space="preserve">email: </w:t>
    </w:r>
    <w:hyperlink r:id="rId1" w:history="1">
      <w:r w:rsidRPr="00066690">
        <w:rPr>
          <w:rStyle w:val="Hypertextovprepojenie"/>
        </w:rPr>
        <w:t>semetkovce@azet.sk</w:t>
      </w:r>
    </w:hyperlink>
    <w:r>
      <w:t xml:space="preserve">                        IČO: 00331066            DIČ: 2020784854</w:t>
    </w:r>
  </w:p>
  <w:p w:rsidR="009549AE" w:rsidRPr="009549AE" w:rsidRDefault="009549AE" w:rsidP="009549AE">
    <w:pPr>
      <w:pStyle w:val="Pta"/>
    </w:pPr>
    <w:r>
      <w:t xml:space="preserve">web: </w:t>
    </w:r>
    <w:hyperlink r:id="rId2" w:history="1">
      <w:r w:rsidRPr="00066690">
        <w:rPr>
          <w:rStyle w:val="Hypertextovprepojenie"/>
        </w:rPr>
        <w:t>www.semetkovce.sk</w:t>
      </w:r>
    </w:hyperlink>
    <w:r>
      <w:t xml:space="preserve">                              Banka: VÚB banka </w:t>
    </w:r>
    <w:proofErr w:type="spellStart"/>
    <w:r>
      <w:t>a.s</w:t>
    </w:r>
    <w:proofErr w:type="spellEnd"/>
    <w:r>
      <w:t>. IBAN: SK 35 0200 0000 0000 2742 4612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AE" w:rsidRDefault="009549AE" w:rsidP="009549AE">
      <w:pPr>
        <w:spacing w:after="0" w:line="240" w:lineRule="auto"/>
      </w:pPr>
      <w:r>
        <w:separator/>
      </w:r>
    </w:p>
  </w:footnote>
  <w:footnote w:type="continuationSeparator" w:id="0">
    <w:p w:rsidR="009549AE" w:rsidRDefault="009549AE" w:rsidP="0095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AE" w:rsidRDefault="009549AE" w:rsidP="009549AE">
    <w:pPr>
      <w:rPr>
        <w:b/>
        <w:bCs/>
        <w:sz w:val="40"/>
      </w:rPr>
    </w:pPr>
    <w:r>
      <w:t xml:space="preserve">                     </w:t>
    </w:r>
    <w:r>
      <w:rPr>
        <w:noProof/>
        <w:lang w:eastAsia="sk-SK"/>
      </w:rPr>
      <w:drawing>
        <wp:inline distT="0" distB="0" distL="0" distR="0" wp14:anchorId="0B52DF42" wp14:editId="054BA16D">
          <wp:extent cx="438150" cy="501650"/>
          <wp:effectExtent l="0" t="0" r="0" b="0"/>
          <wp:docPr id="1" name="Obrázok 1" descr="http://www.obce.info/files/imagecache/ikona-erb/erb/semetkovc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bce.info/files/imagecache/ikona-erb/erb/semetkovc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222" cy="513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F03E87">
      <w:rPr>
        <w:b/>
        <w:bCs/>
        <w:sz w:val="40"/>
      </w:rPr>
      <w:t>OBEC ŠEMETKOVCE</w:t>
    </w:r>
  </w:p>
  <w:p w:rsidR="009549AE" w:rsidRPr="00E442A6" w:rsidRDefault="009549AE" w:rsidP="009549AE">
    <w:pPr>
      <w:rPr>
        <w:sz w:val="18"/>
      </w:rPr>
    </w:pPr>
    <w:r w:rsidRPr="00F03E87">
      <w:rPr>
        <w:b/>
        <w:bCs/>
        <w:sz w:val="40"/>
      </w:rPr>
      <w:t xml:space="preserve"> </w:t>
    </w:r>
    <w:r>
      <w:rPr>
        <w:b/>
        <w:bCs/>
        <w:sz w:val="40"/>
      </w:rPr>
      <w:t xml:space="preserve">               </w:t>
    </w:r>
    <w:r>
      <w:rPr>
        <w:b/>
        <w:bCs/>
        <w:sz w:val="40"/>
      </w:rPr>
      <w:t xml:space="preserve">      </w:t>
    </w:r>
    <w:r>
      <w:rPr>
        <w:b/>
        <w:bCs/>
        <w:sz w:val="40"/>
      </w:rPr>
      <w:t xml:space="preserve"> </w:t>
    </w:r>
    <w:r w:rsidRPr="00E442A6">
      <w:rPr>
        <w:bCs/>
        <w:sz w:val="32"/>
      </w:rPr>
      <w:t>Obecný úrad Šemetkovce 51,</w:t>
    </w:r>
    <w:r w:rsidR="006B07F5">
      <w:rPr>
        <w:bCs/>
        <w:sz w:val="32"/>
      </w:rPr>
      <w:t xml:space="preserve"> </w:t>
    </w:r>
    <w:r w:rsidRPr="00E442A6">
      <w:rPr>
        <w:bCs/>
        <w:sz w:val="32"/>
      </w:rPr>
      <w:t>090 03 Ladomirová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13E10"/>
    <w:multiLevelType w:val="hybridMultilevel"/>
    <w:tmpl w:val="98ACA746"/>
    <w:lvl w:ilvl="0" w:tplc="A3D25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CD"/>
    <w:rsid w:val="002A5C0E"/>
    <w:rsid w:val="0039627D"/>
    <w:rsid w:val="003A08A2"/>
    <w:rsid w:val="006B07F5"/>
    <w:rsid w:val="007D0841"/>
    <w:rsid w:val="0087418D"/>
    <w:rsid w:val="009549AE"/>
    <w:rsid w:val="009851B5"/>
    <w:rsid w:val="00A1664A"/>
    <w:rsid w:val="00AE2B89"/>
    <w:rsid w:val="00BF50A3"/>
    <w:rsid w:val="00E442A6"/>
    <w:rsid w:val="00E56B86"/>
    <w:rsid w:val="00EB39A6"/>
    <w:rsid w:val="00EE1CCD"/>
    <w:rsid w:val="00FA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04C3CA-8661-4DE9-9AAA-5E26AFA7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8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E2B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1664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5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49AE"/>
  </w:style>
  <w:style w:type="paragraph" w:styleId="Pta">
    <w:name w:val="footer"/>
    <w:basedOn w:val="Normlny"/>
    <w:link w:val="PtaChar"/>
    <w:uiPriority w:val="99"/>
    <w:unhideWhenUsed/>
    <w:rsid w:val="0095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tkovce@azet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a.marchevsk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metkovce.sk" TargetMode="External"/><Relationship Id="rId1" Type="http://schemas.openxmlformats.org/officeDocument/2006/relationships/hyperlink" Target="mailto:semetkovce@azet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MARCHEVSKÝ Ján</dc:creator>
  <cp:keywords/>
  <dc:description/>
  <cp:lastModifiedBy>MARCHEVSKÝ Ján</cp:lastModifiedBy>
  <cp:revision>3</cp:revision>
  <dcterms:created xsi:type="dcterms:W3CDTF">2022-07-17T07:48:00Z</dcterms:created>
  <dcterms:modified xsi:type="dcterms:W3CDTF">2022-07-17T10:08:00Z</dcterms:modified>
</cp:coreProperties>
</file>